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6D85" w14:textId="381B5E3A" w:rsidR="00D76A8F" w:rsidRPr="00772256" w:rsidRDefault="00092FC3" w:rsidP="00772256">
      <w:pPr>
        <w:tabs>
          <w:tab w:val="left" w:pos="5655"/>
        </w:tab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NFL-Combine</w:t>
      </w:r>
      <w:r w:rsidR="000C3453" w:rsidRPr="00772256">
        <w:rPr>
          <w:rFonts w:ascii="Times New Roman" w:hAnsi="Times New Roman" w:cs="Times New Roman"/>
          <w:b/>
          <w:sz w:val="28"/>
          <w:szCs w:val="28"/>
          <w:u w:val="single"/>
        </w:rPr>
        <w:t>: Practice Exercise</w:t>
      </w:r>
    </w:p>
    <w:p w14:paraId="0FDA36C9" w14:textId="47D4672B" w:rsidR="000C3453" w:rsidRDefault="000C3453" w:rsidP="005A1594">
      <w:pPr>
        <w:tabs>
          <w:tab w:val="left" w:pos="5655"/>
        </w:tabs>
        <w:spacing w:after="40" w:line="240" w:lineRule="auto"/>
        <w:rPr>
          <w:rFonts w:ascii="Times New Roman" w:hAnsi="Times New Roman" w:cs="Times New Roman"/>
          <w:bCs/>
        </w:rPr>
      </w:pPr>
    </w:p>
    <w:p w14:paraId="3A86A7A0" w14:textId="77777777" w:rsidR="00092FC3" w:rsidRPr="00092FC3" w:rsidRDefault="00092FC3" w:rsidP="005A1594">
      <w:pPr>
        <w:tabs>
          <w:tab w:val="left" w:pos="5655"/>
        </w:tabs>
        <w:spacing w:after="40" w:line="240" w:lineRule="auto"/>
        <w:rPr>
          <w:rFonts w:ascii="Times New Roman" w:hAnsi="Times New Roman" w:cs="Times New Roman"/>
          <w:bCs/>
          <w:sz w:val="24"/>
          <w:szCs w:val="24"/>
        </w:rPr>
      </w:pPr>
    </w:p>
    <w:p w14:paraId="6B6A76EB" w14:textId="4790E166" w:rsidR="00092FC3" w:rsidRDefault="00A169A9" w:rsidP="00B120FC">
      <w:pPr>
        <w:tabs>
          <w:tab w:val="left" w:pos="5655"/>
        </w:tabs>
        <w:spacing w:after="120" w:line="240" w:lineRule="auto"/>
        <w:rPr>
          <w:rFonts w:ascii="Times New Roman" w:hAnsi="Times New Roman" w:cs="Times New Roman"/>
          <w:bCs/>
          <w:sz w:val="24"/>
          <w:szCs w:val="24"/>
        </w:rPr>
      </w:pPr>
      <w:r w:rsidRPr="00092FC3">
        <w:rPr>
          <w:rFonts w:ascii="Times New Roman" w:hAnsi="Times New Roman" w:cs="Times New Roman"/>
          <w:b/>
          <w:sz w:val="24"/>
          <w:szCs w:val="24"/>
        </w:rPr>
        <w:t>Q1</w:t>
      </w:r>
      <w:r w:rsidR="000A3964" w:rsidRPr="00092FC3">
        <w:rPr>
          <w:rFonts w:ascii="Times New Roman" w:hAnsi="Times New Roman" w:cs="Times New Roman"/>
          <w:b/>
          <w:sz w:val="24"/>
          <w:szCs w:val="24"/>
        </w:rPr>
        <w:t>:</w:t>
      </w:r>
      <w:r w:rsidR="00092FC3" w:rsidRPr="00092FC3">
        <w:rPr>
          <w:rFonts w:ascii="Times New Roman" w:hAnsi="Times New Roman" w:cs="Times New Roman"/>
          <w:b/>
          <w:sz w:val="24"/>
          <w:szCs w:val="24"/>
        </w:rPr>
        <w:t xml:space="preserve"> </w:t>
      </w:r>
      <w:r w:rsidR="00092FC3" w:rsidRPr="00092FC3">
        <w:rPr>
          <w:rFonts w:ascii="Times New Roman" w:hAnsi="Times New Roman" w:cs="Times New Roman"/>
          <w:bCs/>
          <w:sz w:val="24"/>
          <w:szCs w:val="24"/>
        </w:rPr>
        <w:t xml:space="preserve">Are </w:t>
      </w:r>
      <w:r w:rsidR="00092FC3">
        <w:rPr>
          <w:rFonts w:ascii="Times New Roman" w:hAnsi="Times New Roman" w:cs="Times New Roman"/>
          <w:bCs/>
          <w:sz w:val="24"/>
          <w:szCs w:val="24"/>
        </w:rPr>
        <w:t>there certain physical characteristics or combine performance results that dictate the draft order (round and pick)? Do such factors differ between player positions (QB, WR, Linebacker, etc.) or other factors (school, conference,</w:t>
      </w:r>
      <w:r w:rsidR="009309BC">
        <w:rPr>
          <w:rFonts w:ascii="Times New Roman" w:hAnsi="Times New Roman" w:cs="Times New Roman"/>
          <w:bCs/>
          <w:sz w:val="24"/>
          <w:szCs w:val="24"/>
        </w:rPr>
        <w:t xml:space="preserve"> “brand name schools”,</w:t>
      </w:r>
      <w:r w:rsidR="00092FC3">
        <w:rPr>
          <w:rFonts w:ascii="Times New Roman" w:hAnsi="Times New Roman" w:cs="Times New Roman"/>
          <w:bCs/>
          <w:sz w:val="24"/>
          <w:szCs w:val="24"/>
        </w:rPr>
        <w:t xml:space="preserve"> etc.)? Consider what visualizations best show any distinctions (this principle applies to all exercises).</w:t>
      </w:r>
    </w:p>
    <w:p w14:paraId="30E9D3C0" w14:textId="455173A4" w:rsidR="00092FC3" w:rsidRDefault="00092FC3" w:rsidP="00B120FC">
      <w:pPr>
        <w:tabs>
          <w:tab w:val="left" w:pos="5655"/>
        </w:tabs>
        <w:spacing w:after="120" w:line="240" w:lineRule="auto"/>
        <w:rPr>
          <w:rFonts w:ascii="Times New Roman" w:hAnsi="Times New Roman" w:cs="Times New Roman"/>
          <w:bCs/>
          <w:sz w:val="24"/>
          <w:szCs w:val="24"/>
        </w:rPr>
      </w:pPr>
    </w:p>
    <w:p w14:paraId="4AF06194" w14:textId="3269484D" w:rsidR="009309BC" w:rsidRDefault="009309BC" w:rsidP="00B120FC">
      <w:pPr>
        <w:tabs>
          <w:tab w:val="left" w:pos="5655"/>
        </w:tabs>
        <w:spacing w:after="120" w:line="240" w:lineRule="auto"/>
        <w:rPr>
          <w:rFonts w:ascii="Times New Roman" w:hAnsi="Times New Roman" w:cs="Times New Roman"/>
          <w:bCs/>
          <w:sz w:val="24"/>
          <w:szCs w:val="24"/>
        </w:rPr>
      </w:pPr>
      <w:r w:rsidRPr="00092FC3">
        <w:rPr>
          <w:rFonts w:ascii="Times New Roman" w:hAnsi="Times New Roman" w:cs="Times New Roman"/>
          <w:b/>
          <w:sz w:val="24"/>
          <w:szCs w:val="24"/>
        </w:rPr>
        <w:t>Q</w:t>
      </w:r>
      <w:r>
        <w:rPr>
          <w:rFonts w:ascii="Times New Roman" w:hAnsi="Times New Roman" w:cs="Times New Roman"/>
          <w:b/>
          <w:sz w:val="24"/>
          <w:szCs w:val="24"/>
        </w:rPr>
        <w:t>2</w:t>
      </w:r>
      <w:r w:rsidRPr="00092FC3">
        <w:rPr>
          <w:rFonts w:ascii="Times New Roman" w:hAnsi="Times New Roman" w:cs="Times New Roman"/>
          <w:b/>
          <w:sz w:val="24"/>
          <w:szCs w:val="24"/>
        </w:rPr>
        <w:t xml:space="preserve">: </w:t>
      </w:r>
      <w:r w:rsidRPr="00092FC3">
        <w:rPr>
          <w:rFonts w:ascii="Times New Roman" w:hAnsi="Times New Roman" w:cs="Times New Roman"/>
          <w:bCs/>
          <w:sz w:val="24"/>
          <w:szCs w:val="24"/>
        </w:rPr>
        <w:t xml:space="preserve">Are </w:t>
      </w:r>
      <w:r>
        <w:rPr>
          <w:rFonts w:ascii="Times New Roman" w:hAnsi="Times New Roman" w:cs="Times New Roman"/>
          <w:bCs/>
          <w:sz w:val="24"/>
          <w:szCs w:val="24"/>
        </w:rPr>
        <w:t>there any differences in the physical characteristics or combine performance results between those who were drafted and those who went undrafted. Again, consider context (position, school, etc.)</w:t>
      </w:r>
      <w:r w:rsidR="0003058A">
        <w:rPr>
          <w:rFonts w:ascii="Times New Roman" w:hAnsi="Times New Roman" w:cs="Times New Roman"/>
          <w:bCs/>
          <w:sz w:val="24"/>
          <w:szCs w:val="24"/>
        </w:rPr>
        <w:t>.</w:t>
      </w:r>
    </w:p>
    <w:p w14:paraId="0C07885E" w14:textId="18074230" w:rsidR="0003058A" w:rsidRDefault="0003058A" w:rsidP="00B120FC">
      <w:pPr>
        <w:tabs>
          <w:tab w:val="left" w:pos="5655"/>
        </w:tabs>
        <w:spacing w:after="120" w:line="240" w:lineRule="auto"/>
        <w:rPr>
          <w:rFonts w:ascii="Times New Roman" w:hAnsi="Times New Roman" w:cs="Times New Roman"/>
          <w:bCs/>
          <w:sz w:val="24"/>
          <w:szCs w:val="24"/>
        </w:rPr>
      </w:pPr>
    </w:p>
    <w:p w14:paraId="6982DC37" w14:textId="751D9A39" w:rsidR="0003058A" w:rsidRDefault="0003058A" w:rsidP="00B120FC">
      <w:pPr>
        <w:tabs>
          <w:tab w:val="left" w:pos="5655"/>
        </w:tabs>
        <w:spacing w:after="120" w:line="240" w:lineRule="auto"/>
        <w:rPr>
          <w:rFonts w:ascii="Times New Roman" w:hAnsi="Times New Roman" w:cs="Times New Roman"/>
          <w:bCs/>
          <w:sz w:val="24"/>
          <w:szCs w:val="24"/>
        </w:rPr>
      </w:pPr>
      <w:r w:rsidRPr="0003058A">
        <w:rPr>
          <w:rFonts w:ascii="Times New Roman" w:hAnsi="Times New Roman" w:cs="Times New Roman"/>
          <w:b/>
          <w:sz w:val="24"/>
          <w:szCs w:val="24"/>
        </w:rPr>
        <w:t>Q3:</w:t>
      </w:r>
      <w:r>
        <w:rPr>
          <w:rFonts w:ascii="Times New Roman" w:hAnsi="Times New Roman" w:cs="Times New Roman"/>
          <w:bCs/>
          <w:sz w:val="24"/>
          <w:szCs w:val="24"/>
        </w:rPr>
        <w:t xml:space="preserve"> Consider what trends you see linking combine results to draft order across the time frame of this data set.</w:t>
      </w:r>
    </w:p>
    <w:p w14:paraId="0BB26709" w14:textId="56276E27" w:rsidR="0003058A" w:rsidRDefault="0003058A" w:rsidP="00B120FC">
      <w:pPr>
        <w:tabs>
          <w:tab w:val="left" w:pos="5655"/>
        </w:tabs>
        <w:spacing w:after="120" w:line="240" w:lineRule="auto"/>
        <w:rPr>
          <w:rFonts w:ascii="Times New Roman" w:hAnsi="Times New Roman" w:cs="Times New Roman"/>
          <w:bCs/>
          <w:sz w:val="24"/>
          <w:szCs w:val="24"/>
        </w:rPr>
      </w:pPr>
    </w:p>
    <w:p w14:paraId="44DF2F71" w14:textId="55136213" w:rsidR="00B20074" w:rsidRDefault="0003058A" w:rsidP="00B120FC">
      <w:pPr>
        <w:tabs>
          <w:tab w:val="left" w:pos="5655"/>
        </w:tabs>
        <w:spacing w:after="120" w:line="240" w:lineRule="auto"/>
        <w:rPr>
          <w:rFonts w:ascii="Times New Roman" w:hAnsi="Times New Roman" w:cs="Times New Roman"/>
          <w:bCs/>
          <w:sz w:val="24"/>
          <w:szCs w:val="24"/>
        </w:rPr>
      </w:pPr>
      <w:r w:rsidRPr="00092FC3">
        <w:rPr>
          <w:rFonts w:ascii="Times New Roman" w:hAnsi="Times New Roman" w:cs="Times New Roman"/>
          <w:b/>
          <w:sz w:val="24"/>
          <w:szCs w:val="24"/>
        </w:rPr>
        <w:t>Q</w:t>
      </w:r>
      <w:r>
        <w:rPr>
          <w:rFonts w:ascii="Times New Roman" w:hAnsi="Times New Roman" w:cs="Times New Roman"/>
          <w:b/>
          <w:sz w:val="24"/>
          <w:szCs w:val="24"/>
        </w:rPr>
        <w:t>4</w:t>
      </w:r>
      <w:r w:rsidRPr="00092FC3">
        <w:rPr>
          <w:rFonts w:ascii="Times New Roman" w:hAnsi="Times New Roman" w:cs="Times New Roman"/>
          <w:b/>
          <w:sz w:val="24"/>
          <w:szCs w:val="24"/>
        </w:rPr>
        <w:t xml:space="preserve">: </w:t>
      </w:r>
      <w:r w:rsidR="00B20074" w:rsidRPr="00092FC3">
        <w:rPr>
          <w:rFonts w:ascii="Times New Roman" w:hAnsi="Times New Roman" w:cs="Times New Roman"/>
          <w:bCs/>
          <w:sz w:val="24"/>
          <w:szCs w:val="24"/>
        </w:rPr>
        <w:t xml:space="preserve">Are </w:t>
      </w:r>
      <w:r w:rsidR="00B20074">
        <w:rPr>
          <w:rFonts w:ascii="Times New Roman" w:hAnsi="Times New Roman" w:cs="Times New Roman"/>
          <w:bCs/>
          <w:sz w:val="24"/>
          <w:szCs w:val="24"/>
        </w:rPr>
        <w:t>there any factors that influence the round drafted more than the pick (or vice-versa) that the player was drafted? Please note that Round and Pick are very highly correlated (&gt;0.95) – but they are not necessarily perfectly correlated – this may be</w:t>
      </w:r>
      <w:r w:rsidR="003A6C79">
        <w:rPr>
          <w:rFonts w:ascii="Times New Roman" w:hAnsi="Times New Roman" w:cs="Times New Roman"/>
          <w:bCs/>
          <w:sz w:val="24"/>
          <w:szCs w:val="24"/>
        </w:rPr>
        <w:t xml:space="preserve"> more</w:t>
      </w:r>
      <w:r w:rsidR="00B20074">
        <w:rPr>
          <w:rFonts w:ascii="Times New Roman" w:hAnsi="Times New Roman" w:cs="Times New Roman"/>
          <w:bCs/>
          <w:sz w:val="24"/>
          <w:szCs w:val="24"/>
        </w:rPr>
        <w:t xml:space="preserve"> relevant in early round</w:t>
      </w:r>
      <w:r w:rsidR="003A6C79">
        <w:rPr>
          <w:rFonts w:ascii="Times New Roman" w:hAnsi="Times New Roman" w:cs="Times New Roman"/>
          <w:bCs/>
          <w:sz w:val="24"/>
          <w:szCs w:val="24"/>
        </w:rPr>
        <w:t>s or</w:t>
      </w:r>
      <w:r w:rsidR="00B20074">
        <w:rPr>
          <w:rFonts w:ascii="Times New Roman" w:hAnsi="Times New Roman" w:cs="Times New Roman"/>
          <w:bCs/>
          <w:sz w:val="24"/>
          <w:szCs w:val="24"/>
        </w:rPr>
        <w:t xml:space="preserve"> later rounds. Again, consider contingency factors.</w:t>
      </w:r>
    </w:p>
    <w:p w14:paraId="03278982" w14:textId="6C865965" w:rsidR="00B20074" w:rsidRDefault="00B20074" w:rsidP="00B120FC">
      <w:pPr>
        <w:tabs>
          <w:tab w:val="left" w:pos="5655"/>
        </w:tabs>
        <w:spacing w:after="120" w:line="240" w:lineRule="auto"/>
        <w:rPr>
          <w:rFonts w:ascii="Times New Roman" w:hAnsi="Times New Roman" w:cs="Times New Roman"/>
          <w:bCs/>
          <w:sz w:val="24"/>
          <w:szCs w:val="24"/>
        </w:rPr>
      </w:pPr>
    </w:p>
    <w:p w14:paraId="79207066" w14:textId="7F08B91D" w:rsidR="00DC6F63" w:rsidRDefault="00DC6F63" w:rsidP="00B120FC">
      <w:pPr>
        <w:tabs>
          <w:tab w:val="left" w:pos="5655"/>
        </w:tabs>
        <w:spacing w:after="120" w:line="240" w:lineRule="auto"/>
        <w:rPr>
          <w:rFonts w:ascii="Times New Roman" w:hAnsi="Times New Roman" w:cs="Times New Roman"/>
          <w:bCs/>
          <w:sz w:val="24"/>
          <w:szCs w:val="24"/>
        </w:rPr>
      </w:pPr>
      <w:r w:rsidRPr="00092FC3">
        <w:rPr>
          <w:rFonts w:ascii="Times New Roman" w:hAnsi="Times New Roman" w:cs="Times New Roman"/>
          <w:b/>
          <w:sz w:val="24"/>
          <w:szCs w:val="24"/>
        </w:rPr>
        <w:t>Q</w:t>
      </w:r>
      <w:r w:rsidR="00B120FC">
        <w:rPr>
          <w:rFonts w:ascii="Times New Roman" w:hAnsi="Times New Roman" w:cs="Times New Roman"/>
          <w:b/>
          <w:sz w:val="24"/>
          <w:szCs w:val="24"/>
        </w:rPr>
        <w:t>5</w:t>
      </w:r>
      <w:r w:rsidRPr="00092FC3">
        <w:rPr>
          <w:rFonts w:ascii="Times New Roman" w:hAnsi="Times New Roman" w:cs="Times New Roman"/>
          <w:b/>
          <w:sz w:val="24"/>
          <w:szCs w:val="24"/>
        </w:rPr>
        <w:t>:</w:t>
      </w:r>
      <w:r w:rsidRPr="00DC6F63">
        <w:rPr>
          <w:rFonts w:ascii="Times New Roman" w:hAnsi="Times New Roman" w:cs="Times New Roman"/>
          <w:bCs/>
          <w:sz w:val="24"/>
          <w:szCs w:val="24"/>
        </w:rPr>
        <w:t xml:space="preserve"> Can you observe</w:t>
      </w:r>
      <w:r>
        <w:rPr>
          <w:rFonts w:ascii="Times New Roman" w:hAnsi="Times New Roman" w:cs="Times New Roman"/>
          <w:bCs/>
          <w:sz w:val="24"/>
          <w:szCs w:val="24"/>
        </w:rPr>
        <w:t xml:space="preserve"> any distinctions between the player picked last in one round and first in the following round (e.g., last pick of the 1</w:t>
      </w:r>
      <w:r w:rsidRPr="00DC6F63">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round vs. first pick of the 2</w:t>
      </w:r>
      <w:r w:rsidRPr="00DC6F63">
        <w:rPr>
          <w:rFonts w:ascii="Times New Roman" w:hAnsi="Times New Roman" w:cs="Times New Roman"/>
          <w:bCs/>
          <w:sz w:val="24"/>
          <w:szCs w:val="24"/>
          <w:vertAlign w:val="superscript"/>
        </w:rPr>
        <w:t>nd</w:t>
      </w:r>
      <w:r>
        <w:rPr>
          <w:rFonts w:ascii="Times New Roman" w:hAnsi="Times New Roman" w:cs="Times New Roman"/>
          <w:bCs/>
          <w:sz w:val="24"/>
          <w:szCs w:val="24"/>
        </w:rPr>
        <w:t xml:space="preserve"> round).</w:t>
      </w:r>
      <w:r w:rsidR="00126CBF">
        <w:rPr>
          <w:rFonts w:ascii="Times New Roman" w:hAnsi="Times New Roman" w:cs="Times New Roman"/>
          <w:bCs/>
          <w:sz w:val="24"/>
          <w:szCs w:val="24"/>
        </w:rPr>
        <w:t xml:space="preserve"> Consider using filters to aid in this assessment.</w:t>
      </w:r>
    </w:p>
    <w:p w14:paraId="44D112DB" w14:textId="23CD272A" w:rsidR="00A523C0" w:rsidRDefault="00A523C0" w:rsidP="00B120FC">
      <w:pPr>
        <w:tabs>
          <w:tab w:val="left" w:pos="5655"/>
        </w:tabs>
        <w:spacing w:after="120" w:line="240" w:lineRule="auto"/>
        <w:rPr>
          <w:rFonts w:ascii="Times New Roman" w:hAnsi="Times New Roman" w:cs="Times New Roman"/>
          <w:bCs/>
          <w:sz w:val="24"/>
          <w:szCs w:val="24"/>
        </w:rPr>
      </w:pPr>
    </w:p>
    <w:p w14:paraId="1064344D" w14:textId="374810C1" w:rsidR="00A523C0" w:rsidRDefault="00A523C0" w:rsidP="00B120FC">
      <w:pPr>
        <w:tabs>
          <w:tab w:val="left" w:pos="5655"/>
        </w:tabs>
        <w:spacing w:after="120" w:line="240" w:lineRule="auto"/>
        <w:rPr>
          <w:rFonts w:ascii="Times New Roman" w:hAnsi="Times New Roman" w:cs="Times New Roman"/>
          <w:bCs/>
          <w:sz w:val="24"/>
          <w:szCs w:val="24"/>
        </w:rPr>
      </w:pPr>
      <w:r w:rsidRPr="00092FC3">
        <w:rPr>
          <w:rFonts w:ascii="Times New Roman" w:hAnsi="Times New Roman" w:cs="Times New Roman"/>
          <w:b/>
          <w:sz w:val="24"/>
          <w:szCs w:val="24"/>
        </w:rPr>
        <w:t>Q</w:t>
      </w:r>
      <w:r w:rsidR="00B120FC">
        <w:rPr>
          <w:rFonts w:ascii="Times New Roman" w:hAnsi="Times New Roman" w:cs="Times New Roman"/>
          <w:b/>
          <w:sz w:val="24"/>
          <w:szCs w:val="24"/>
        </w:rPr>
        <w:t>6</w:t>
      </w:r>
      <w:r w:rsidRPr="00092FC3">
        <w:rPr>
          <w:rFonts w:ascii="Times New Roman" w:hAnsi="Times New Roman" w:cs="Times New Roman"/>
          <w:b/>
          <w:sz w:val="24"/>
          <w:szCs w:val="24"/>
        </w:rPr>
        <w:t xml:space="preserve">: </w:t>
      </w:r>
      <w:r>
        <w:rPr>
          <w:rFonts w:ascii="Times New Roman" w:hAnsi="Times New Roman" w:cs="Times New Roman"/>
          <w:bCs/>
          <w:sz w:val="24"/>
          <w:szCs w:val="24"/>
        </w:rPr>
        <w:t>Lo</w:t>
      </w:r>
      <w:r w:rsidRPr="00A523C0">
        <w:rPr>
          <w:rFonts w:ascii="Times New Roman" w:hAnsi="Times New Roman" w:cs="Times New Roman"/>
          <w:bCs/>
          <w:sz w:val="24"/>
          <w:szCs w:val="24"/>
        </w:rPr>
        <w:t>ok to ap</w:t>
      </w:r>
      <w:r>
        <w:rPr>
          <w:rFonts w:ascii="Times New Roman" w:hAnsi="Times New Roman" w:cs="Times New Roman"/>
          <w:bCs/>
          <w:sz w:val="24"/>
          <w:szCs w:val="24"/>
        </w:rPr>
        <w:t>ply a coding scheme to derive greater insight into your findings. Refer to the coding examples from the superstore sample exercise as a starting point (e.g., “if then”, “cutoff”, etc.) and developing new coding as applicable to what you wish to examine with the NFL combine data.</w:t>
      </w:r>
    </w:p>
    <w:p w14:paraId="36AFBE45" w14:textId="0F23387B" w:rsidR="006124D6" w:rsidRDefault="006124D6" w:rsidP="00B120FC">
      <w:pPr>
        <w:tabs>
          <w:tab w:val="left" w:pos="5655"/>
        </w:tabs>
        <w:spacing w:after="120" w:line="240" w:lineRule="auto"/>
        <w:rPr>
          <w:rFonts w:ascii="Times New Roman" w:hAnsi="Times New Roman" w:cs="Times New Roman"/>
          <w:bCs/>
          <w:sz w:val="24"/>
          <w:szCs w:val="24"/>
        </w:rPr>
      </w:pPr>
    </w:p>
    <w:p w14:paraId="553A913C" w14:textId="344ECDDD" w:rsidR="006124D6" w:rsidRDefault="006124D6" w:rsidP="00B120FC">
      <w:pPr>
        <w:tabs>
          <w:tab w:val="left" w:pos="5655"/>
        </w:tabs>
        <w:spacing w:after="120" w:line="240" w:lineRule="auto"/>
        <w:rPr>
          <w:rFonts w:ascii="Times New Roman" w:hAnsi="Times New Roman" w:cs="Times New Roman"/>
          <w:bCs/>
          <w:sz w:val="24"/>
          <w:szCs w:val="24"/>
        </w:rPr>
      </w:pPr>
      <w:r w:rsidRPr="00092FC3">
        <w:rPr>
          <w:rFonts w:ascii="Times New Roman" w:hAnsi="Times New Roman" w:cs="Times New Roman"/>
          <w:b/>
          <w:sz w:val="24"/>
          <w:szCs w:val="24"/>
        </w:rPr>
        <w:t>Q</w:t>
      </w:r>
      <w:r w:rsidR="00B120FC">
        <w:rPr>
          <w:rFonts w:ascii="Times New Roman" w:hAnsi="Times New Roman" w:cs="Times New Roman"/>
          <w:b/>
          <w:sz w:val="24"/>
          <w:szCs w:val="24"/>
        </w:rPr>
        <w:t>7</w:t>
      </w:r>
      <w:r w:rsidRPr="00092FC3">
        <w:rPr>
          <w:rFonts w:ascii="Times New Roman" w:hAnsi="Times New Roman" w:cs="Times New Roman"/>
          <w:b/>
          <w:sz w:val="24"/>
          <w:szCs w:val="24"/>
        </w:rPr>
        <w:t>:</w:t>
      </w:r>
      <w:r w:rsidRPr="006124D6">
        <w:rPr>
          <w:rFonts w:ascii="Times New Roman" w:hAnsi="Times New Roman" w:cs="Times New Roman"/>
          <w:bCs/>
          <w:sz w:val="24"/>
          <w:szCs w:val="24"/>
        </w:rPr>
        <w:t xml:space="preserve"> Consider if de</w:t>
      </w:r>
      <w:r>
        <w:rPr>
          <w:rFonts w:ascii="Times New Roman" w:hAnsi="Times New Roman" w:cs="Times New Roman"/>
          <w:bCs/>
          <w:sz w:val="24"/>
          <w:szCs w:val="24"/>
        </w:rPr>
        <w:t>veloping aggregate categories will help in your analysis: skill players vs linemen, developing a “speed category” (e.g., aggregate of 40yd dash, shuttle, etc.), or jumping category (e.g., vertical, broad jump).</w:t>
      </w:r>
    </w:p>
    <w:p w14:paraId="4E2A1A07" w14:textId="77777777" w:rsidR="00245B98" w:rsidRDefault="00245B98" w:rsidP="00B20074">
      <w:pPr>
        <w:tabs>
          <w:tab w:val="left" w:pos="5655"/>
        </w:tabs>
        <w:spacing w:after="40" w:line="240" w:lineRule="auto"/>
        <w:rPr>
          <w:rFonts w:ascii="Times New Roman" w:hAnsi="Times New Roman" w:cs="Times New Roman"/>
          <w:bCs/>
          <w:sz w:val="24"/>
          <w:szCs w:val="24"/>
        </w:rPr>
      </w:pPr>
    </w:p>
    <w:sectPr w:rsidR="00245B98" w:rsidSect="00FE3D3E">
      <w:footerReference w:type="default" r:id="rId7"/>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A05E8" w14:textId="77777777" w:rsidR="00C15E33" w:rsidRDefault="00C15E33" w:rsidP="00C15E33">
      <w:pPr>
        <w:spacing w:after="0" w:line="240" w:lineRule="auto"/>
      </w:pPr>
      <w:r>
        <w:separator/>
      </w:r>
    </w:p>
  </w:endnote>
  <w:endnote w:type="continuationSeparator" w:id="0">
    <w:p w14:paraId="134CCFDF" w14:textId="77777777" w:rsidR="00C15E33" w:rsidRDefault="00C15E33" w:rsidP="00C15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7BFA" w14:textId="4A615DB2" w:rsidR="00C15E33" w:rsidRPr="00C15E33" w:rsidRDefault="00C15E33" w:rsidP="00C15E33">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37152" w14:textId="77777777" w:rsidR="00C15E33" w:rsidRDefault="00C15E33" w:rsidP="00C15E33">
      <w:pPr>
        <w:spacing w:after="0" w:line="240" w:lineRule="auto"/>
      </w:pPr>
      <w:r>
        <w:separator/>
      </w:r>
    </w:p>
  </w:footnote>
  <w:footnote w:type="continuationSeparator" w:id="0">
    <w:p w14:paraId="4316170A" w14:textId="77777777" w:rsidR="00C15E33" w:rsidRDefault="00C15E33" w:rsidP="00C15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E0582"/>
    <w:multiLevelType w:val="hybridMultilevel"/>
    <w:tmpl w:val="1B66937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801AB"/>
    <w:multiLevelType w:val="hybridMultilevel"/>
    <w:tmpl w:val="673CC2D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2146B7"/>
    <w:multiLevelType w:val="hybridMultilevel"/>
    <w:tmpl w:val="42D8B748"/>
    <w:lvl w:ilvl="0" w:tplc="04090003">
      <w:start w:val="1"/>
      <w:numFmt w:val="bullet"/>
      <w:lvlText w:val="o"/>
      <w:lvlJc w:val="left"/>
      <w:pPr>
        <w:ind w:left="765" w:hanging="360"/>
      </w:pPr>
      <w:rPr>
        <w:rFonts w:ascii="Courier New" w:hAnsi="Courier New" w:cs="Courier New"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E873F99"/>
    <w:multiLevelType w:val="hybridMultilevel"/>
    <w:tmpl w:val="02C8364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A446FD"/>
    <w:multiLevelType w:val="hybridMultilevel"/>
    <w:tmpl w:val="43E8A16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F7277"/>
    <w:multiLevelType w:val="hybridMultilevel"/>
    <w:tmpl w:val="28CED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9F78D0"/>
    <w:multiLevelType w:val="hybridMultilevel"/>
    <w:tmpl w:val="8CF64B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C34423"/>
    <w:multiLevelType w:val="hybridMultilevel"/>
    <w:tmpl w:val="14348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0471F7"/>
    <w:multiLevelType w:val="hybridMultilevel"/>
    <w:tmpl w:val="5890EBB6"/>
    <w:lvl w:ilvl="0" w:tplc="2256AB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8937132"/>
    <w:multiLevelType w:val="hybridMultilevel"/>
    <w:tmpl w:val="B8C2A3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1F78A0"/>
    <w:multiLevelType w:val="hybridMultilevel"/>
    <w:tmpl w:val="D4B240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6"/>
  </w:num>
  <w:num w:numId="5">
    <w:abstractNumId w:val="1"/>
  </w:num>
  <w:num w:numId="6">
    <w:abstractNumId w:val="0"/>
  </w:num>
  <w:num w:numId="7">
    <w:abstractNumId w:val="2"/>
  </w:num>
  <w:num w:numId="8">
    <w:abstractNumId w:val="10"/>
  </w:num>
  <w:num w:numId="9">
    <w:abstractNumId w:val="9"/>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2EE"/>
    <w:rsid w:val="00013F5B"/>
    <w:rsid w:val="000155FF"/>
    <w:rsid w:val="0003058A"/>
    <w:rsid w:val="00092FC3"/>
    <w:rsid w:val="000A29C0"/>
    <w:rsid w:val="000A3964"/>
    <w:rsid w:val="000A39C3"/>
    <w:rsid w:val="000C3453"/>
    <w:rsid w:val="00126CBF"/>
    <w:rsid w:val="00187634"/>
    <w:rsid w:val="00197927"/>
    <w:rsid w:val="001D22EE"/>
    <w:rsid w:val="00205B27"/>
    <w:rsid w:val="00237A8A"/>
    <w:rsid w:val="00245B98"/>
    <w:rsid w:val="002F5E86"/>
    <w:rsid w:val="003A6C79"/>
    <w:rsid w:val="003D1753"/>
    <w:rsid w:val="0049100F"/>
    <w:rsid w:val="00494B84"/>
    <w:rsid w:val="004B47AD"/>
    <w:rsid w:val="004F3CAD"/>
    <w:rsid w:val="005A1594"/>
    <w:rsid w:val="005D112B"/>
    <w:rsid w:val="006124D6"/>
    <w:rsid w:val="00626B09"/>
    <w:rsid w:val="00671547"/>
    <w:rsid w:val="00693FD2"/>
    <w:rsid w:val="006A54CA"/>
    <w:rsid w:val="006D092D"/>
    <w:rsid w:val="006E0708"/>
    <w:rsid w:val="00772256"/>
    <w:rsid w:val="00783D24"/>
    <w:rsid w:val="00822A34"/>
    <w:rsid w:val="00844743"/>
    <w:rsid w:val="008A7A32"/>
    <w:rsid w:val="009309BC"/>
    <w:rsid w:val="00952614"/>
    <w:rsid w:val="00981610"/>
    <w:rsid w:val="009A5725"/>
    <w:rsid w:val="009A5875"/>
    <w:rsid w:val="009E585C"/>
    <w:rsid w:val="00A169A9"/>
    <w:rsid w:val="00A448C4"/>
    <w:rsid w:val="00A523C0"/>
    <w:rsid w:val="00A7228D"/>
    <w:rsid w:val="00A850AA"/>
    <w:rsid w:val="00B120FC"/>
    <w:rsid w:val="00B20074"/>
    <w:rsid w:val="00B663B9"/>
    <w:rsid w:val="00BA61C5"/>
    <w:rsid w:val="00C15E33"/>
    <w:rsid w:val="00C82ACD"/>
    <w:rsid w:val="00CE3339"/>
    <w:rsid w:val="00D76A8F"/>
    <w:rsid w:val="00D844FD"/>
    <w:rsid w:val="00D96986"/>
    <w:rsid w:val="00DC6F63"/>
    <w:rsid w:val="00E05AE9"/>
    <w:rsid w:val="00F10834"/>
    <w:rsid w:val="00FE3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4BC953"/>
  <w15:docId w15:val="{7F25C18E-267B-4936-912F-73AB6F15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2EE"/>
    <w:pPr>
      <w:ind w:left="720"/>
      <w:contextualSpacing/>
    </w:pPr>
  </w:style>
  <w:style w:type="table" w:styleId="TableGrid">
    <w:name w:val="Table Grid"/>
    <w:basedOn w:val="TableNormal"/>
    <w:uiPriority w:val="39"/>
    <w:rsid w:val="001D2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5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E33"/>
  </w:style>
  <w:style w:type="paragraph" w:styleId="Footer">
    <w:name w:val="footer"/>
    <w:basedOn w:val="Normal"/>
    <w:link w:val="FooterChar"/>
    <w:uiPriority w:val="99"/>
    <w:unhideWhenUsed/>
    <w:rsid w:val="00C15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240843">
      <w:bodyDiv w:val="1"/>
      <w:marLeft w:val="0"/>
      <w:marRight w:val="0"/>
      <w:marTop w:val="0"/>
      <w:marBottom w:val="0"/>
      <w:divBdr>
        <w:top w:val="none" w:sz="0" w:space="0" w:color="auto"/>
        <w:left w:val="none" w:sz="0" w:space="0" w:color="auto"/>
        <w:bottom w:val="none" w:sz="0" w:space="0" w:color="auto"/>
        <w:right w:val="none" w:sz="0" w:space="0" w:color="auto"/>
      </w:divBdr>
    </w:div>
    <w:div w:id="149005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3249</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foxadmin</dc:creator>
  <cp:keywords/>
  <dc:description/>
  <cp:lastModifiedBy>Preston, David</cp:lastModifiedBy>
  <cp:revision>50</cp:revision>
  <cp:lastPrinted>2023-11-13T22:10:00Z</cp:lastPrinted>
  <dcterms:created xsi:type="dcterms:W3CDTF">2016-11-23T20:57:00Z</dcterms:created>
  <dcterms:modified xsi:type="dcterms:W3CDTF">2023-11-14T16:25:00Z</dcterms:modified>
</cp:coreProperties>
</file>